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D" w:rsidRPr="006F41A5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000000"/>
          <w:sz w:val="18"/>
          <w:szCs w:val="18"/>
          <w:u w:val="single"/>
          <w:lang w:val="es-ES_tradnl"/>
        </w:rPr>
      </w:pP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avor</w:t>
      </w: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de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</w:t>
      </w:r>
      <w:r w:rsidR="00032199" w:rsidRPr="00264381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escaneado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a </w:t>
      </w:r>
      <w:hyperlink r:id="rId8" w:history="1">
        <w:r w:rsidR="00212AE1" w:rsidRPr="0020183B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emmanuel.milmo@cemefi.org</w:t>
        </w:r>
      </w:hyperlink>
      <w:r w:rsidR="00511AE0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con copia a </w:t>
      </w:r>
      <w:hyperlink r:id="rId9" w:history="1">
        <w:r w:rsidR="00955B47" w:rsidRPr="0020183B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cobros@cemefi.org</w:t>
        </w:r>
      </w:hyperlink>
      <w:r w:rsidR="00955B47" w:rsidRPr="00955B47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y </w:t>
      </w:r>
      <w:r w:rsidR="00955B47" w:rsidRPr="00955B47">
        <w:rPr>
          <w:rStyle w:val="Hipervnculo"/>
          <w:rFonts w:ascii="Arial" w:hAnsi="Arial" w:cs="Arial"/>
          <w:b w:val="0"/>
          <w:iCs/>
          <w:sz w:val="18"/>
          <w:szCs w:val="18"/>
          <w:lang w:val="es-ES_tradnl"/>
        </w:rPr>
        <w:t>liliana.geronimo@cemefi.org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191"/>
        <w:gridCol w:w="1074"/>
        <w:gridCol w:w="574"/>
        <w:gridCol w:w="1745"/>
        <w:gridCol w:w="489"/>
        <w:gridCol w:w="559"/>
        <w:gridCol w:w="565"/>
        <w:gridCol w:w="294"/>
        <w:gridCol w:w="1931"/>
        <w:gridCol w:w="59"/>
        <w:gridCol w:w="177"/>
        <w:gridCol w:w="1694"/>
      </w:tblGrid>
      <w:tr w:rsidR="00F90CE8" w:rsidRPr="00F90CE8" w:rsidTr="00C71BC0">
        <w:trPr>
          <w:gridAfter w:val="2"/>
          <w:wAfter w:w="718" w:type="pct"/>
          <w:trHeight w:val="518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8612A9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entidad</w:t>
            </w:r>
            <w:r w:rsidR="001D7CE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u organismo</w:t>
            </w:r>
            <w:r w:rsidR="001D7CE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8612A9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N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invitadas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C71BC0">
        <w:trPr>
          <w:gridAfter w:val="1"/>
          <w:wAfter w:w="651" w:type="pct"/>
          <w:trHeight w:val="711"/>
        </w:trPr>
        <w:tc>
          <w:tcPr>
            <w:tcW w:w="4260" w:type="pct"/>
            <w:gridSpan w:val="10"/>
          </w:tcPr>
          <w:p w:rsidR="008C61C2" w:rsidRPr="008C61C2" w:rsidRDefault="00861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 la entidad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u organismo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 en la placa del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Distintivo de Entidad u Organismo Promotor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" w:type="pct"/>
            <w:gridSpan w:val="2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C71BC0">
        <w:trPr>
          <w:gridAfter w:val="3"/>
          <w:wAfter w:w="740" w:type="pct"/>
          <w:trHeight w:val="711"/>
        </w:trPr>
        <w:tc>
          <w:tcPr>
            <w:tcW w:w="4260" w:type="pct"/>
            <w:gridSpan w:val="10"/>
            <w:shd w:val="clear" w:color="auto" w:fill="DBE5F1" w:themeFill="accent1" w:themeFillTint="33"/>
          </w:tcPr>
          <w:p w:rsidR="00C71BC0" w:rsidRPr="008C61C2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Pr="00B664AE" w:rsidRDefault="00C71BC0" w:rsidP="00B664A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Director General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abreviatura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71BC0" w:rsidRPr="008C61C2" w:rsidRDefault="00C71B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1BC0">
        <w:trPr>
          <w:trHeight w:val="142"/>
        </w:trPr>
        <w:tc>
          <w:tcPr>
            <w:tcW w:w="2114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="00D56B93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114E1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D83D4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oficina</w:t>
            </w:r>
            <w:r w:rsid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Pr="008C61C2" w:rsidRDefault="008C61C2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46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móvil:</w:t>
            </w: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1BC0">
        <w:trPr>
          <w:gridAfter w:val="2"/>
          <w:wAfter w:w="718" w:type="pct"/>
          <w:trHeight w:val="496"/>
        </w:trPr>
        <w:tc>
          <w:tcPr>
            <w:tcW w:w="4282" w:type="pct"/>
            <w:gridSpan w:val="11"/>
            <w:shd w:val="clear" w:color="auto" w:fill="DBE5F1" w:themeFill="accent1" w:themeFillTint="33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8612A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entidad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u organismo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8C61C2" w:rsidTr="00C71BC0">
        <w:trPr>
          <w:gridAfter w:val="2"/>
          <w:wAfter w:w="718" w:type="pct"/>
          <w:trHeight w:val="432"/>
        </w:trPr>
        <w:tc>
          <w:tcPr>
            <w:tcW w:w="1893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Dirección principal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2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Colonia:</w:t>
            </w:r>
          </w:p>
        </w:tc>
        <w:tc>
          <w:tcPr>
            <w:tcW w:w="1496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Delegación/ municipio:</w:t>
            </w: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8C61C2" w:rsidTr="00C71BC0">
        <w:trPr>
          <w:gridAfter w:val="2"/>
          <w:wAfter w:w="718" w:type="pct"/>
          <w:trHeight w:val="566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Ciudad: 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R.F.C:</w:t>
            </w:r>
          </w:p>
          <w:p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74" w:rsidRPr="008C61C2" w:rsidRDefault="005211A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C.P.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A90874" w:rsidRPr="008C61C2" w:rsidRDefault="00A90874" w:rsidP="00521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74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País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begin"/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instrText xml:space="preserve"> MERGEFIELD CP </w:instrTex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3D509A" w:rsidRPr="008C61C2" w:rsidTr="00C71BC0">
        <w:trPr>
          <w:gridAfter w:val="2"/>
          <w:wAfter w:w="718" w:type="pct"/>
          <w:trHeight w:val="517"/>
        </w:trPr>
        <w:tc>
          <w:tcPr>
            <w:tcW w:w="148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Facebook:</w:t>
            </w:r>
          </w:p>
        </w:tc>
        <w:tc>
          <w:tcPr>
            <w:tcW w:w="1493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Twitter: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D4715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Página web:</w:t>
            </w:r>
          </w:p>
          <w:p w:rsidR="00C268F9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Otra: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5FBC" w:rsidRPr="008C61C2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C71BC0">
        <w:trPr>
          <w:gridAfter w:val="2"/>
          <w:wAfter w:w="718" w:type="pct"/>
          <w:trHeight w:val="517"/>
        </w:trPr>
        <w:tc>
          <w:tcPr>
            <w:tcW w:w="1480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</w:t>
            </w:r>
            <w:r w:rsidR="008612A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erar la prioridad que la entidad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Protección al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Otro: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C71BC0">
        <w:trPr>
          <w:gridAfter w:val="3"/>
          <w:wAfter w:w="740" w:type="pct"/>
          <w:trHeight w:val="142"/>
        </w:trPr>
        <w:tc>
          <w:tcPr>
            <w:tcW w:w="3405" w:type="pct"/>
            <w:gridSpan w:val="8"/>
            <w:shd w:val="clear" w:color="auto" w:fill="FFFFFF" w:themeFill="background1"/>
          </w:tcPr>
          <w:p w:rsidR="00E0540C" w:rsidRDefault="008612A9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¿La entidad</w:t>
            </w:r>
            <w:r w:rsidR="00E0540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una fundación empresarial?:  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tener una fundación empresarial, indicar el nombre legal de ésta, año de constitución y 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orreo electrónico de contacto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E0540C" w:rsidRPr="008C61C2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5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C71BC0">
        <w:trPr>
          <w:gridAfter w:val="2"/>
          <w:wAfter w:w="718" w:type="pct"/>
          <w:trHeight w:val="142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Pr="008C61C2" w:rsidRDefault="004114E1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6B344D" w:rsidTr="00C71BC0">
        <w:trPr>
          <w:gridAfter w:val="2"/>
          <w:wAfter w:w="718" w:type="pct"/>
          <w:trHeight w:val="142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Conocemos y estamos de acuerdo en participar conforme a los términos establecidos en la Convo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catoria del 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Distintivo Entidad u Organismo Promotor</w:t>
            </w:r>
            <w:r w:rsidR="008612A9" w:rsidRPr="008612A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la RSE 2018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4114E1" w:rsidRPr="000636F7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6B344D" w:rsidTr="00C71BC0">
        <w:trPr>
          <w:gridAfter w:val="2"/>
          <w:wAfter w:w="718" w:type="pct"/>
          <w:trHeight w:val="80"/>
        </w:trPr>
        <w:tc>
          <w:tcPr>
            <w:tcW w:w="4282" w:type="pct"/>
            <w:gridSpan w:val="11"/>
          </w:tcPr>
          <w:p w:rsidR="00495222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Nombre y firma: </w:t>
            </w: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3"/>
              <w:gridCol w:w="1813"/>
              <w:gridCol w:w="966"/>
              <w:gridCol w:w="1632"/>
              <w:gridCol w:w="3179"/>
            </w:tblGrid>
            <w:tr w:rsidR="00495222" w:rsidRPr="00331343" w:rsidTr="00331343">
              <w:trPr>
                <w:trHeight w:val="546"/>
              </w:trPr>
              <w:tc>
                <w:tcPr>
                  <w:tcW w:w="5000" w:type="pct"/>
                  <w:gridSpan w:val="5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lastRenderedPageBreak/>
                    <w:t>Favor de expedir recibo deducible de impuestos a nombre de</w:t>
                  </w:r>
                  <w:r w:rsidR="00FE5C0A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FE5C0A" w:rsidRPr="0033134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S"/>
                    </w:rPr>
                    <w:t>(si es el mismo de la dirección principal dejar en blanco)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495222" w:rsidRPr="00331343" w:rsidTr="00331343">
              <w:trPr>
                <w:trHeight w:val="488"/>
              </w:trPr>
              <w:tc>
                <w:tcPr>
                  <w:tcW w:w="2356" w:type="pct"/>
                  <w:gridSpan w:val="2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Dirección :</w:t>
                  </w:r>
                </w:p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8" w:type="pct"/>
                  <w:gridSpan w:val="2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Colonia: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Delegación / municipio:</w:t>
                  </w:r>
                </w:p>
              </w:tc>
            </w:tr>
            <w:tr w:rsidR="00495222" w:rsidRPr="00331343" w:rsidTr="00331343">
              <w:trPr>
                <w:trHeight w:val="511"/>
              </w:trPr>
              <w:tc>
                <w:tcPr>
                  <w:tcW w:w="1526" w:type="pct"/>
                  <w:shd w:val="clear" w:color="auto" w:fill="DBE5F1" w:themeFill="accent1" w:themeFillTint="33"/>
                </w:tcPr>
                <w:p w:rsidR="00331343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Ciudad:</w:t>
                  </w:r>
                </w:p>
                <w:p w:rsidR="00331343" w:rsidRPr="00331343" w:rsidRDefault="00331343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331343" w:rsidRPr="00331343" w:rsidRDefault="00331343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R.F.C.</w:t>
                  </w:r>
                </w:p>
              </w:tc>
              <w:tc>
                <w:tcPr>
                  <w:tcW w:w="1272" w:type="pct"/>
                  <w:gridSpan w:val="2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Estado:</w:t>
                  </w:r>
                </w:p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47" w:type="pct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C.P.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:rsidR="00495222" w:rsidRPr="00331343" w:rsidRDefault="00331343" w:rsidP="0033134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     País:</w:t>
                  </w:r>
                </w:p>
              </w:tc>
            </w:tr>
          </w:tbl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95222" w:rsidRPr="00331343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IMPORTANTE</w:t>
            </w:r>
            <w:r w:rsidR="00F455F3" w:rsidRPr="003313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: </w:t>
            </w:r>
            <w:r w:rsidR="00F455F3" w:rsidRPr="0033134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Si hubiera algún cambio en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331343">
              <w:rPr>
                <w:rFonts w:ascii="Arial" w:hAnsi="Arial" w:cs="Arial"/>
                <w:bCs/>
                <w:sz w:val="18"/>
                <w:szCs w:val="18"/>
                <w:lang w:val="es-ES"/>
              </w:rPr>
              <w:t>de inmediato al correo</w:t>
            </w:r>
            <w:r w:rsidR="00F455F3" w:rsidRPr="003313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hyperlink r:id="rId10" w:history="1">
              <w:r w:rsidR="00271F66" w:rsidRPr="00892147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emmanuel.milmo@cemefi.org</w:t>
              </w:r>
            </w:hyperlink>
          </w:p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FE5C0A" w:rsidRDefault="002E1CBC" w:rsidP="00FE5C0A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2E1CBC">
              <w:rPr>
                <w:rFonts w:ascii="Arial" w:hAnsi="Arial" w:cs="Arial"/>
                <w:b/>
                <w:sz w:val="22"/>
                <w:szCs w:val="18"/>
                <w:lang w:val="es-ES"/>
              </w:rPr>
              <w:t>Cuotas</w:t>
            </w:r>
            <w:r w:rsidR="00922D00">
              <w:rPr>
                <w:rFonts w:ascii="Arial" w:hAnsi="Arial" w:cs="Arial"/>
                <w:b/>
                <w:sz w:val="22"/>
                <w:szCs w:val="18"/>
                <w:lang w:val="es-ES"/>
              </w:rPr>
              <w:t xml:space="preserve"> Entidad u Organismo promotor</w:t>
            </w:r>
          </w:p>
          <w:p w:rsidR="00212AE1" w:rsidRDefault="00212AE1" w:rsidP="00FE5C0A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</w:p>
          <w:tbl>
            <w:tblPr>
              <w:tblW w:w="10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357"/>
              <w:gridCol w:w="2829"/>
              <w:gridCol w:w="2829"/>
            </w:tblGrid>
            <w:tr w:rsidR="00271F66" w:rsidRPr="00971443" w:rsidTr="00271F66">
              <w:trPr>
                <w:trHeight w:val="371"/>
              </w:trPr>
              <w:tc>
                <w:tcPr>
                  <w:tcW w:w="2711" w:type="dxa"/>
                  <w:shd w:val="clear" w:color="auto" w:fill="4F81BD"/>
                  <w:noWrap/>
                  <w:vAlign w:val="center"/>
                  <w:hideMark/>
                </w:tcPr>
                <w:p w:rsidR="00271F66" w:rsidRDefault="00271F66" w:rsidP="00212AE1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71443"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 xml:space="preserve">Número de empresas </w:t>
                  </w:r>
                  <w:r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 xml:space="preserve">  </w:t>
                  </w:r>
                  <w:r w:rsidRPr="00971443"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invitadas</w:t>
                  </w:r>
                </w:p>
              </w:tc>
              <w:tc>
                <w:tcPr>
                  <w:tcW w:w="2357" w:type="dxa"/>
                  <w:shd w:val="clear" w:color="auto" w:fill="4F81BD"/>
                </w:tcPr>
                <w:p w:rsidR="00271F66" w:rsidRPr="00971443" w:rsidRDefault="00271F66" w:rsidP="00212AE1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71443"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Diagnóstico de Gestión de RSE (obligatorio)</w:t>
                  </w:r>
                </w:p>
              </w:tc>
              <w:tc>
                <w:tcPr>
                  <w:tcW w:w="2829" w:type="dxa"/>
                  <w:shd w:val="clear" w:color="auto" w:fill="4F81BD"/>
                </w:tcPr>
                <w:p w:rsidR="00271F66" w:rsidRPr="00971443" w:rsidRDefault="00271F66" w:rsidP="00212AE1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71443"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Diagnóstico en los cuatro ámbitos</w:t>
                  </w:r>
                  <w:r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*</w:t>
                  </w:r>
                </w:p>
              </w:tc>
              <w:tc>
                <w:tcPr>
                  <w:tcW w:w="2829" w:type="dxa"/>
                  <w:shd w:val="clear" w:color="auto" w:fill="4F81BD"/>
                  <w:vAlign w:val="center"/>
                  <w:hideMark/>
                </w:tcPr>
                <w:p w:rsidR="00271F66" w:rsidRDefault="00271F66" w:rsidP="00212AE1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71443"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Cuota de inscripción de la Entidad u Organismo</w:t>
                  </w:r>
                  <w:r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</w:tr>
            <w:tr w:rsidR="00271F66" w:rsidRPr="00971443" w:rsidTr="00271F66">
              <w:trPr>
                <w:trHeight w:val="371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971443"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>Tres</w:t>
                  </w:r>
                </w:p>
              </w:tc>
              <w:tc>
                <w:tcPr>
                  <w:tcW w:w="2357" w:type="dxa"/>
                </w:tcPr>
                <w:p w:rsidR="00271F66" w:rsidRPr="00971443" w:rsidRDefault="00271F66" w:rsidP="00212AE1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</w:tc>
              <w:tc>
                <w:tcPr>
                  <w:tcW w:w="2829" w:type="dxa"/>
                </w:tcPr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No</w:t>
                  </w:r>
                </w:p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29" w:type="dxa"/>
                  <w:shd w:val="clear" w:color="auto" w:fill="auto"/>
                  <w:noWrap/>
                  <w:vAlign w:val="center"/>
                </w:tcPr>
                <w:p w:rsidR="00271F66" w:rsidRPr="00971443" w:rsidRDefault="001857BD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$25</w:t>
                  </w:r>
                  <w:r w:rsidR="00271F66"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271F66" w:rsidRPr="00971443" w:rsidTr="00271F66">
              <w:trPr>
                <w:trHeight w:val="371"/>
              </w:trPr>
              <w:tc>
                <w:tcPr>
                  <w:tcW w:w="2711" w:type="dxa"/>
                  <w:shd w:val="clear" w:color="auto" w:fill="DCE6F1"/>
                  <w:noWrap/>
                  <w:vAlign w:val="center"/>
                </w:tcPr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971443"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>Tres</w:t>
                  </w:r>
                </w:p>
              </w:tc>
              <w:tc>
                <w:tcPr>
                  <w:tcW w:w="2357" w:type="dxa"/>
                  <w:shd w:val="clear" w:color="auto" w:fill="DCE6F1"/>
                </w:tcPr>
                <w:p w:rsidR="00271F66" w:rsidRDefault="00271F66" w:rsidP="00212AE1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  <w:p w:rsidR="00271F66" w:rsidRPr="00971443" w:rsidRDefault="00271F66" w:rsidP="00212AE1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29" w:type="dxa"/>
                  <w:shd w:val="clear" w:color="auto" w:fill="DCE6F1"/>
                </w:tcPr>
                <w:p w:rsidR="00271F66" w:rsidRDefault="00271F66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</w:tc>
              <w:tc>
                <w:tcPr>
                  <w:tcW w:w="2829" w:type="dxa"/>
                  <w:shd w:val="clear" w:color="auto" w:fill="DCE6F1"/>
                  <w:noWrap/>
                  <w:vAlign w:val="center"/>
                </w:tcPr>
                <w:p w:rsidR="00271F66" w:rsidRPr="00971443" w:rsidRDefault="001857BD" w:rsidP="00212AE1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$30</w:t>
                  </w:r>
                  <w:r w:rsidR="00271F66"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271F66" w:rsidRPr="00971443" w:rsidTr="00271F66">
              <w:trPr>
                <w:trHeight w:val="371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271F66" w:rsidRPr="00971443" w:rsidRDefault="00271F66" w:rsidP="00212AE1">
                  <w:pPr>
                    <w:jc w:val="center"/>
                    <w:rPr>
                      <w:rFonts w:eastAsia="Calibri,Calibri,Times New Roman" w:cs="Calibri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eastAsia="Calibri,Calibri,Times New Roman"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>Cuatro</w:t>
                  </w:r>
                  <w:r w:rsidR="001857BD">
                    <w:rPr>
                      <w:rFonts w:eastAsia="Calibri,Calibri,Times New Roman"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 xml:space="preserve"> o más</w:t>
                  </w:r>
                </w:p>
              </w:tc>
              <w:tc>
                <w:tcPr>
                  <w:tcW w:w="2357" w:type="dxa"/>
                </w:tcPr>
                <w:p w:rsidR="00271F66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  <w:p w:rsidR="00271F66" w:rsidRPr="00971443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29" w:type="dxa"/>
                </w:tcPr>
                <w:p w:rsidR="00271F66" w:rsidRDefault="00271F66" w:rsidP="00212AE1">
                  <w:pPr>
                    <w:jc w:val="center"/>
                    <w:rPr>
                      <w:rFonts w:eastAsia="Calibri,Calibri,Times New Roman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rFonts w:eastAsia="Calibri,Calibri,Times New Roman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eastAsia="Calibri,Calibri,Times New Roman" w:cs="Calibri"/>
                      <w:color w:val="000000"/>
                      <w:sz w:val="18"/>
                      <w:szCs w:val="18"/>
                      <w:lang w:eastAsia="es-MX"/>
                    </w:rPr>
                    <w:t>No</w:t>
                  </w:r>
                </w:p>
              </w:tc>
              <w:tc>
                <w:tcPr>
                  <w:tcW w:w="2829" w:type="dxa"/>
                  <w:shd w:val="clear" w:color="auto" w:fill="auto"/>
                  <w:noWrap/>
                  <w:vAlign w:val="center"/>
                </w:tcPr>
                <w:p w:rsidR="00271F66" w:rsidRPr="00971443" w:rsidRDefault="001857BD" w:rsidP="00212AE1">
                  <w:pPr>
                    <w:jc w:val="center"/>
                    <w:rPr>
                      <w:rFonts w:eastAsia="Calibri,Calibri,Times New Roman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eastAsia="Calibri,Calibri,Times New Roman" w:cs="Calibri"/>
                      <w:color w:val="000000"/>
                      <w:sz w:val="18"/>
                      <w:szCs w:val="18"/>
                      <w:lang w:eastAsia="es-MX"/>
                    </w:rPr>
                    <w:t>$20</w:t>
                  </w:r>
                  <w:r w:rsidR="00271F66">
                    <w:rPr>
                      <w:rFonts w:eastAsia="Calibri,Calibri,Times New Roman" w:cs="Calibri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271F66" w:rsidRPr="00971443" w:rsidTr="00271F66">
              <w:trPr>
                <w:trHeight w:val="371"/>
              </w:trPr>
              <w:tc>
                <w:tcPr>
                  <w:tcW w:w="2711" w:type="dxa"/>
                  <w:shd w:val="clear" w:color="auto" w:fill="DCE6F1"/>
                  <w:vAlign w:val="center"/>
                </w:tcPr>
                <w:p w:rsidR="00271F66" w:rsidRPr="00971443" w:rsidRDefault="00271F66" w:rsidP="00212AE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Cuatro o más</w:t>
                  </w:r>
                </w:p>
              </w:tc>
              <w:tc>
                <w:tcPr>
                  <w:tcW w:w="2357" w:type="dxa"/>
                  <w:shd w:val="clear" w:color="auto" w:fill="DCE6F1"/>
                </w:tcPr>
                <w:p w:rsidR="00271F66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  <w:p w:rsidR="00271F66" w:rsidRPr="00971443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29" w:type="dxa"/>
                  <w:shd w:val="clear" w:color="auto" w:fill="DCE6F1"/>
                </w:tcPr>
                <w:p w:rsidR="00271F66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271F66" w:rsidRPr="00971443" w:rsidRDefault="00271F66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</w:tc>
              <w:tc>
                <w:tcPr>
                  <w:tcW w:w="2829" w:type="dxa"/>
                  <w:shd w:val="clear" w:color="auto" w:fill="DCE6F1"/>
                  <w:noWrap/>
                  <w:vAlign w:val="center"/>
                </w:tcPr>
                <w:p w:rsidR="00271F66" w:rsidRPr="00971443" w:rsidRDefault="001857BD" w:rsidP="00212AE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$25</w:t>
                  </w:r>
                  <w:r w:rsidR="00271F66"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</w:tbl>
          <w:p w:rsidR="00271F66" w:rsidRDefault="00271F66" w:rsidP="00A91604">
            <w:pPr>
              <w:rPr>
                <w:b/>
              </w:rPr>
            </w:pPr>
          </w:p>
          <w:p w:rsidR="00001B34" w:rsidRDefault="00403686" w:rsidP="00A91604">
            <w:r w:rsidRPr="00E50F05">
              <w:rPr>
                <w:b/>
              </w:rPr>
              <w:t>*</w:t>
            </w:r>
            <w:r>
              <w:t xml:space="preserve"> Los cuatro ámbitos se refieren a: Ética empresarial, Calidad de Vida en el Trabajo, Vinculación con la comunidad y Protección al medio ambiente.</w:t>
            </w:r>
          </w:p>
          <w:p w:rsidR="00271F66" w:rsidRDefault="00271F66" w:rsidP="00A91604"/>
          <w:p w:rsidR="004913BE" w:rsidRDefault="00271F66" w:rsidP="00A91604">
            <w:r>
              <w:t>** Replica de la estatuilla adicional</w:t>
            </w:r>
            <w:r w:rsidR="001857BD">
              <w:t xml:space="preserve"> tiene un costo</w:t>
            </w:r>
            <w:r>
              <w:t xml:space="preserve"> $5,000</w:t>
            </w:r>
            <w:r w:rsidR="00D83D46">
              <w:t xml:space="preserve"> (opcional)</w:t>
            </w:r>
          </w:p>
          <w:p w:rsidR="004913BE" w:rsidRDefault="004913BE" w:rsidP="00A91604"/>
          <w:p w:rsidR="004913BE" w:rsidRDefault="004913BE" w:rsidP="00A91604">
            <w:r w:rsidRPr="002E1CBC">
              <w:rPr>
                <w:rFonts w:ascii="Arial" w:hAnsi="Arial" w:cs="Arial"/>
                <w:b/>
                <w:sz w:val="22"/>
                <w:szCs w:val="18"/>
                <w:lang w:val="es-ES"/>
              </w:rPr>
              <w:t>Cuotas</w:t>
            </w:r>
            <w:r>
              <w:rPr>
                <w:rFonts w:ascii="Arial" w:hAnsi="Arial" w:cs="Arial"/>
                <w:b/>
                <w:sz w:val="22"/>
                <w:szCs w:val="18"/>
                <w:lang w:val="es-ES"/>
              </w:rPr>
              <w:t xml:space="preserve"> empresas invitadas</w:t>
            </w:r>
          </w:p>
          <w:p w:rsidR="004913BE" w:rsidRDefault="004913BE" w:rsidP="00A91604"/>
          <w:tbl>
            <w:tblPr>
              <w:tblpPr w:leftFromText="141" w:rightFromText="141" w:bottomFromText="200" w:vertAnchor="text" w:horzAnchor="margin" w:tblpY="78"/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5365"/>
            </w:tblGrid>
            <w:tr w:rsidR="004913BE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noWrap/>
                  <w:vAlign w:val="center"/>
                </w:tcPr>
                <w:p w:rsidR="004913BE" w:rsidRDefault="004913BE" w:rsidP="004913BE">
                  <w:pPr>
                    <w:jc w:val="center"/>
                    <w:rPr>
                      <w:rFonts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Tamaño de la empresa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</w:tcPr>
                <w:p w:rsidR="004913BE" w:rsidRDefault="004913BE" w:rsidP="004913BE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:rsidR="004913BE" w:rsidRDefault="004913BE" w:rsidP="004913BE">
                  <w:pPr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Cuota de inscripción de la empresa invitada</w:t>
                  </w:r>
                </w:p>
              </w:tc>
            </w:tr>
            <w:tr w:rsidR="004913BE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3BE" w:rsidRDefault="004913BE" w:rsidP="004913BE">
                  <w:pPr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3BE" w:rsidRDefault="004913BE" w:rsidP="004913BE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4913BE" w:rsidRDefault="004913BE" w:rsidP="006D2841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s-MX"/>
                    </w:rPr>
                    <w:t>$1</w:t>
                  </w:r>
                  <w:r w:rsidR="006D2841">
                    <w:rPr>
                      <w:color w:val="000000"/>
                      <w:sz w:val="18"/>
                      <w:szCs w:val="18"/>
                      <w:lang w:eastAsia="es-MX"/>
                    </w:rPr>
                    <w:t>2,5</w:t>
                  </w:r>
                  <w:r>
                    <w:rPr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4913BE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4913BE" w:rsidRDefault="004913BE" w:rsidP="004913BE">
                  <w:pPr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</w:tcPr>
                <w:p w:rsidR="004913BE" w:rsidRDefault="004913BE" w:rsidP="004913BE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4913BE" w:rsidRDefault="006D2841" w:rsidP="004913BE">
                  <w:pPr>
                    <w:jc w:val="center"/>
                    <w:rPr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s-MX"/>
                    </w:rPr>
                    <w:t>$12,500</w:t>
                  </w:r>
                </w:p>
              </w:tc>
            </w:tr>
            <w:tr w:rsidR="004913BE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3BE" w:rsidRDefault="004913BE" w:rsidP="004913BE">
                  <w:pPr>
                    <w:jc w:val="center"/>
                    <w:rPr>
                      <w:rFonts w:eastAsia="Calibri,Calibri,Times New Roman" w:cs="Calibri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eastAsia="Calibri,Calibri,Times New Roman" w:cs="Calibri"/>
                      <w:b/>
                      <w:color w:val="000000"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3BE" w:rsidRDefault="004913BE" w:rsidP="004913B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4913BE" w:rsidRDefault="006D2841" w:rsidP="004913B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$25</w:t>
                  </w:r>
                  <w:r w:rsidR="004913BE"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  <w:p w:rsidR="004913BE" w:rsidRDefault="004913BE" w:rsidP="004913B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4913BE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:rsidR="004913BE" w:rsidRDefault="004913BE" w:rsidP="004913B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</w:tcPr>
                <w:p w:rsidR="004913BE" w:rsidRDefault="004913BE" w:rsidP="004913B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4913BE" w:rsidRDefault="004913BE" w:rsidP="004913B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  <w:t>$45,000</w:t>
                  </w:r>
                </w:p>
                <w:p w:rsidR="004913BE" w:rsidRDefault="004913BE" w:rsidP="004913B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4913BE" w:rsidRDefault="004913BE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817A8" w:rsidRPr="00331343" w:rsidRDefault="009817A8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Importante: </w:t>
            </w:r>
            <w:r w:rsidRPr="0033134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El Cemefi entrega como comprobante de inscripc</w:t>
            </w:r>
            <w:r w:rsidR="00FC34F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ión un recibo deducible, en</w:t>
            </w:r>
            <w:r w:rsidRPr="0033134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caso de requerir </w:t>
            </w:r>
            <w:r w:rsidRP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factura</w:t>
            </w:r>
            <w:r w:rsidR="00FC34F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favor de incrementar el 16% al</w:t>
            </w:r>
            <w:r w:rsidRPr="0033134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monto final.</w:t>
            </w:r>
          </w:p>
          <w:p w:rsidR="002B114C" w:rsidRPr="00331343" w:rsidRDefault="002B114C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BB2EA7" w:rsidRPr="00331343" w:rsidRDefault="00BB2EA7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bookmarkStart w:id="0" w:name="_GoBack"/>
        <w:bookmarkEnd w:id="0"/>
      </w:tr>
    </w:tbl>
    <w:p w:rsidR="00FE5C0A" w:rsidRPr="00B82368" w:rsidRDefault="00FE5C0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2"/>
          <w:lang w:val="es-ES"/>
        </w:rPr>
      </w:pP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:rsidR="00A269EB" w:rsidRDefault="00A269EB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212AE1" w:rsidRPr="0020183B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emmanuel.milmo@cemefi.org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2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955B4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y </w:t>
      </w:r>
      <w:r w:rsidR="00955B47" w:rsidRPr="00955B47">
        <w:rPr>
          <w:rStyle w:val="Hipervnculo"/>
          <w:rFonts w:ascii="Arial" w:hAnsi="Arial" w:cs="Arial"/>
          <w:sz w:val="18"/>
          <w:szCs w:val="18"/>
        </w:rPr>
        <w:t>liliana.geronimo@cemefi.org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</w:t>
      </w:r>
      <w:r w:rsidR="00D83D4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a </w:t>
      </w:r>
      <w:hyperlink r:id="rId13" w:history="1">
        <w:r w:rsidR="00212AE1" w:rsidRPr="0020183B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emmanuel.milmo@cemefi.org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955B4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con copia a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955B4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y </w:t>
      </w:r>
      <w:r w:rsidR="00955B47" w:rsidRPr="00955B47">
        <w:rPr>
          <w:rStyle w:val="Hipervnculo"/>
          <w:rFonts w:ascii="Arial" w:hAnsi="Arial" w:cs="Arial"/>
          <w:sz w:val="18"/>
          <w:szCs w:val="18"/>
        </w:rPr>
        <w:t>liliana.geronimo@cemefi.org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C12778" w:rsidRPr="00922D00" w:rsidRDefault="00C12778" w:rsidP="00C1277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</w:t>
      </w:r>
    </w:p>
    <w:p w:rsidR="00922D00" w:rsidRDefault="00922D00" w:rsidP="00922D00">
      <w:pPr>
        <w:pStyle w:val="Prrafodelista"/>
        <w:rPr>
          <w:rFonts w:ascii="Arial" w:hAnsi="Arial" w:cs="Arial"/>
          <w:i/>
          <w:sz w:val="14"/>
          <w:lang w:val="es-MX"/>
        </w:rPr>
      </w:pPr>
    </w:p>
    <w:p w:rsidR="00922D00" w:rsidRDefault="00922D00" w:rsidP="00922D00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</w:p>
    <w:p w:rsidR="00922D00" w:rsidRDefault="00922D00" w:rsidP="00922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B217A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Empresas invitadas:</w:t>
      </w:r>
    </w:p>
    <w:p w:rsidR="00922D00" w:rsidRDefault="00922D00" w:rsidP="00922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922D00" w:rsidRDefault="00922D00" w:rsidP="00922D00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  <w:r w:rsidRPr="00922D0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Cuadro de referencia para determinar el tamaño de las empresas que invite en función del sector  al que pertenecen y el número de trabajadores</w:t>
      </w:r>
    </w:p>
    <w:p w:rsidR="00922D00" w:rsidRDefault="00922D00" w:rsidP="00922D00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2127"/>
        <w:gridCol w:w="942"/>
        <w:gridCol w:w="939"/>
        <w:gridCol w:w="932"/>
        <w:gridCol w:w="940"/>
      </w:tblGrid>
      <w:tr w:rsidR="00922D00" w:rsidRPr="00BC0046" w:rsidTr="00956906">
        <w:trPr>
          <w:trHeight w:val="244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2D00" w:rsidRPr="000636F7" w:rsidRDefault="00922D00" w:rsidP="009569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375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2D00" w:rsidRPr="000636F7" w:rsidRDefault="00922D00" w:rsidP="00956906">
            <w:pPr>
              <w:spacing w:before="100" w:beforeAutospacing="1" w:after="100" w:afterAutospacing="1" w:line="95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Tamaño por número de empleados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vMerge/>
            <w:tcBorders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Pequeña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Mediana</w:t>
            </w:r>
          </w:p>
        </w:tc>
        <w:tc>
          <w:tcPr>
            <w:tcW w:w="94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Grande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Agropecuario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11-25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Minero y extrac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tivo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Industria manufacturera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Construcción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Comercio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11-30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31-100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Transporte y comunicaciones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922D00" w:rsidRPr="00BC0046" w:rsidTr="00956906">
        <w:trPr>
          <w:trHeight w:val="244"/>
        </w:trPr>
        <w:tc>
          <w:tcPr>
            <w:tcW w:w="2127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9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:rsidR="00922D00" w:rsidRPr="000636F7" w:rsidRDefault="00922D00" w:rsidP="00956906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</w:tbl>
    <w:p w:rsidR="00922D00" w:rsidRPr="00922D00" w:rsidRDefault="00922D00" w:rsidP="00922D00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p w:rsidR="00922D00" w:rsidRPr="00922D00" w:rsidRDefault="00922D00" w:rsidP="00922D00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ES"/>
        </w:rPr>
      </w:pPr>
    </w:p>
    <w:p w:rsidR="00FE3C5D" w:rsidRDefault="00FE3C5D" w:rsidP="00FE3C5D">
      <w:pPr>
        <w:pStyle w:val="Prrafodelista"/>
        <w:rPr>
          <w:rFonts w:ascii="Arial" w:hAnsi="Arial" w:cs="Arial"/>
          <w:i/>
          <w:sz w:val="14"/>
          <w:lang w:val="es-MX"/>
        </w:rPr>
      </w:pPr>
    </w:p>
    <w:p w:rsid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855C8">
        <w:rPr>
          <w:rFonts w:ascii="Arial" w:hAnsi="Arial" w:cs="Arial"/>
          <w:sz w:val="16"/>
          <w:szCs w:val="16"/>
        </w:rPr>
        <w:t>Fuente: Sistema de Información Empresarial Mexicano (SIEM)</w:t>
      </w:r>
      <w:r>
        <w:rPr>
          <w:rFonts w:ascii="Arial" w:hAnsi="Arial" w:cs="Arial"/>
          <w:sz w:val="16"/>
          <w:szCs w:val="16"/>
        </w:rPr>
        <w:t>, Secretaría de Economía.</w:t>
      </w: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922D00" w:rsidRPr="00922D00" w:rsidRDefault="00922D00" w:rsidP="00922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Mencione los siguientes datos de las empresas que invitará a participar en el proceso Distintivo ESR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sym w:font="Symbol" w:char="F0E2"/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8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a través del Programa Entidad u Organismo Promotor:</w:t>
      </w: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84"/>
        <w:gridCol w:w="2155"/>
        <w:gridCol w:w="2031"/>
        <w:gridCol w:w="3265"/>
      </w:tblGrid>
      <w:tr w:rsidR="00922D00" w:rsidRPr="00032543" w:rsidTr="00922D00">
        <w:trPr>
          <w:trHeight w:val="531"/>
        </w:trPr>
        <w:tc>
          <w:tcPr>
            <w:tcW w:w="2031" w:type="dxa"/>
            <w:shd w:val="clear" w:color="auto" w:fill="B8CCE4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3254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LA EMPRESA INVITADA</w:t>
            </w:r>
          </w:p>
        </w:tc>
        <w:tc>
          <w:tcPr>
            <w:tcW w:w="1584" w:type="dxa"/>
            <w:shd w:val="clear" w:color="auto" w:fill="B8CCE4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TAMAÑO DE LA EMPRESA INVITADA</w:t>
            </w:r>
          </w:p>
        </w:tc>
        <w:tc>
          <w:tcPr>
            <w:tcW w:w="2155" w:type="dxa"/>
            <w:shd w:val="clear" w:color="auto" w:fill="B8CCE4"/>
            <w:vAlign w:val="center"/>
          </w:tcPr>
          <w:p w:rsidR="00922D00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DESCRIPCIÓN  DE LA RELACIÓN ENTRE LA INSTITUCIÓN PROMOTORA  Y LA EMPRESA</w:t>
            </w:r>
          </w:p>
        </w:tc>
        <w:tc>
          <w:tcPr>
            <w:tcW w:w="2031" w:type="dxa"/>
            <w:shd w:val="clear" w:color="auto" w:fill="B8CCE4"/>
            <w:vAlign w:val="center"/>
          </w:tcPr>
          <w:p w:rsidR="00922D00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CONTACTO DE LA EMPRESA</w:t>
            </w:r>
          </w:p>
        </w:tc>
        <w:tc>
          <w:tcPr>
            <w:tcW w:w="3265" w:type="dxa"/>
            <w:shd w:val="clear" w:color="auto" w:fill="B8CCE4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MAIL Y TELÉFONO DEL CONTACTO DE LA EMPRESA</w:t>
            </w:r>
          </w:p>
        </w:tc>
      </w:tr>
      <w:tr w:rsidR="00922D00" w:rsidRPr="00032543" w:rsidTr="00922D00">
        <w:trPr>
          <w:trHeight w:val="667"/>
        </w:trPr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:rsidR="00922D00" w:rsidRPr="00032543" w:rsidRDefault="00922D00" w:rsidP="00922D00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922D00" w:rsidRPr="00032543" w:rsidTr="00922D00">
        <w:trPr>
          <w:trHeight w:val="564"/>
        </w:trPr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922D00" w:rsidRPr="00032543" w:rsidTr="00922D00">
        <w:trPr>
          <w:trHeight w:val="541"/>
        </w:trPr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  <w:vAlign w:val="center"/>
          </w:tcPr>
          <w:p w:rsidR="00922D00" w:rsidRPr="00032543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:rsidR="00922D00" w:rsidRPr="00032543" w:rsidRDefault="00922D00" w:rsidP="00922D00">
            <w:pPr>
              <w:tabs>
                <w:tab w:val="left" w:pos="142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922D00" w:rsidRPr="00032543" w:rsidTr="00922D00">
        <w:trPr>
          <w:trHeight w:val="541"/>
        </w:trPr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:rsidR="00922D00" w:rsidRPr="00032543" w:rsidRDefault="00922D00" w:rsidP="00956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  <w:vAlign w:val="center"/>
          </w:tcPr>
          <w:p w:rsidR="00922D00" w:rsidRPr="00032543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:rsidR="00922D00" w:rsidRPr="00032543" w:rsidRDefault="00922D00" w:rsidP="0095690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:rsidR="00922D00" w:rsidRPr="00032543" w:rsidRDefault="00922D00" w:rsidP="00922D00">
            <w:pPr>
              <w:tabs>
                <w:tab w:val="left" w:pos="142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922D00" w:rsidRDefault="00922D00" w:rsidP="00922D00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</w:pPr>
    </w:p>
    <w:p w:rsidR="00922D00" w:rsidRPr="00235947" w:rsidRDefault="00922D00" w:rsidP="00922D00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u w:val="single"/>
          <w:lang w:val="es-ES"/>
        </w:rPr>
      </w:pPr>
      <w:r w:rsidRPr="002C557E"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  <w:t xml:space="preserve">IMPORTANTE: </w:t>
      </w:r>
      <w:r>
        <w:rPr>
          <w:rFonts w:ascii="Arial" w:hAnsi="Arial" w:cs="Arial"/>
          <w:b/>
          <w:bCs/>
          <w:i/>
          <w:color w:val="000000"/>
          <w:sz w:val="18"/>
          <w:szCs w:val="24"/>
          <w:u w:val="single"/>
          <w:lang w:val="es-ES"/>
        </w:rPr>
        <w:t>Únicamente las empresas que aparezcan registradas en esta sección, serán las que se reconocerán como parte de su Cadena de Valor.</w:t>
      </w: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8164"/>
        <w:gridCol w:w="2604"/>
      </w:tblGrid>
      <w:tr w:rsidR="00922D00" w:rsidRPr="006B344D" w:rsidTr="00956906">
        <w:trPr>
          <w:trHeight w:val="142"/>
        </w:trPr>
        <w:tc>
          <w:tcPr>
            <w:tcW w:w="3791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22D00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 de la institución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922D00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22D00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22D00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22D00" w:rsidRPr="000636F7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209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22D00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922D00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22D00" w:rsidRPr="000636F7" w:rsidRDefault="00922D00" w:rsidP="00956906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922D00" w:rsidRDefault="00922D00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FE3C5D" w:rsidRPr="00FE3C5D" w:rsidRDefault="00FE3C5D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Razón social: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>Centro Mexicano para la Filantropía, A.C.</w:t>
      </w:r>
    </w:p>
    <w:p w:rsidR="00FE3C5D" w:rsidRDefault="00537398" w:rsidP="00212AE1">
      <w:pPr>
        <w:autoSpaceDE w:val="0"/>
        <w:autoSpaceDN w:val="0"/>
        <w:adjustRightInd w:val="0"/>
        <w:jc w:val="center"/>
        <w:rPr>
          <w:b/>
          <w:sz w:val="12"/>
        </w:rPr>
      </w:pPr>
      <w:r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RFC: </w:t>
      </w:r>
      <w:r w:rsidR="00FE3C5D"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Default="00C12778" w:rsidP="00C1277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Para transferencias electrónicas a BBVA Bancomer desde:</w:t>
      </w:r>
    </w:p>
    <w:p w:rsidR="004913BE" w:rsidRDefault="004913BE" w:rsidP="00C12778">
      <w:pPr>
        <w:pStyle w:val="Sinespaciado"/>
        <w:jc w:val="center"/>
        <w:rPr>
          <w:b/>
          <w:sz w:val="28"/>
        </w:rPr>
      </w:pP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5650FD02" wp14:editId="7C0717B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r>
              <w:t>Convenio CIE:</w:t>
            </w:r>
          </w:p>
          <w:p w:rsidR="00C12778" w:rsidRDefault="00C12778" w:rsidP="0060098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Pago de servicios</w:t>
            </w:r>
          </w:p>
          <w:p w:rsidR="00C12778" w:rsidRDefault="00C12778" w:rsidP="0060098E">
            <w:pPr>
              <w:pStyle w:val="Sinespaciado"/>
            </w:pPr>
            <w:r>
              <w:t>BBVA Bancomer, S.A.</w:t>
            </w:r>
          </w:p>
          <w:p w:rsidR="00C12778" w:rsidRDefault="00C12778" w:rsidP="0060098E">
            <w:pPr>
              <w:pStyle w:val="Sinespaciado"/>
            </w:pPr>
            <w:r>
              <w:t>1253719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7265141" wp14:editId="5407E8E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300990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4E7DD767" wp14:editId="4CBD783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1BB8A740" wp14:editId="15F5059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315595</wp:posOffset>
                  </wp:positionV>
                  <wp:extent cx="104775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Referencia numérica:</w:t>
            </w:r>
          </w:p>
          <w:p w:rsidR="00C12778" w:rsidRDefault="00C12778" w:rsidP="0060098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Opcional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4913BE" w:rsidRDefault="004913BE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  <w:p w:rsidR="004913BE" w:rsidRDefault="004913BE" w:rsidP="0060098E">
            <w:pPr>
              <w:pStyle w:val="Sinespaciado"/>
              <w:jc w:val="center"/>
            </w:pP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3E516D2" wp14:editId="36A97EB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60098E">
            <w:pPr>
              <w:pStyle w:val="Sinespaciado"/>
            </w:pPr>
            <w:r>
              <w:t>Número de cuenta: 0443010597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4913BE" w:rsidRDefault="004913BE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  <w:p w:rsidR="004913BE" w:rsidRDefault="004913BE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F6FC34C" wp14:editId="1DA3FBA6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364490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36F9DC42" wp14:editId="2A83985C">
                  <wp:simplePos x="0" y="0"/>
                  <wp:positionH relativeFrom="page">
                    <wp:posOffset>345440</wp:posOffset>
                  </wp:positionH>
                  <wp:positionV relativeFrom="paragraph">
                    <wp:posOffset>27305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  <w:jc w:val="both"/>
            </w:pPr>
            <w:r>
              <w:t>Los pagos con tarjetas de crédito, se pueden realizar directamente en las oficinas del Cemefi, o bien tramitar al teléfono (55) 527685 30 extensión 154</w:t>
            </w:r>
          </w:p>
          <w:p w:rsidR="00C12778" w:rsidRDefault="00C12778" w:rsidP="0060098E">
            <w:pPr>
              <w:pStyle w:val="Sinespaciado"/>
            </w:pPr>
          </w:p>
        </w:tc>
      </w:tr>
    </w:tbl>
    <w:p w:rsidR="004913BE" w:rsidRDefault="004913BE" w:rsidP="00D83787">
      <w:pPr>
        <w:pStyle w:val="Ttulo2"/>
        <w:spacing w:before="119"/>
        <w:ind w:left="99" w:right="11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4913BE" w:rsidRDefault="004913BE" w:rsidP="00D83787">
      <w:pPr>
        <w:pStyle w:val="Ttulo2"/>
        <w:spacing w:before="119"/>
        <w:ind w:left="99" w:right="11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FE3C5D" w:rsidRPr="00D83787" w:rsidRDefault="00FE3C5D" w:rsidP="00D83787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D83787">
        <w:rPr>
          <w:rFonts w:ascii="Arial" w:hAnsi="Arial" w:cs="Arial"/>
          <w:bCs/>
          <w:sz w:val="18"/>
          <w:szCs w:val="18"/>
          <w:lang w:val="es-ES"/>
        </w:rPr>
        <w:t>IMPORTANTE:</w:t>
      </w:r>
      <w:r w:rsidRPr="00D83787">
        <w:rPr>
          <w:rFonts w:ascii="Arial" w:eastAsia="Arial" w:hAnsi="Arial" w:cstheme="minorBidi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Si su donativo es igual o supera 1605 veces el salario mínimo vigente en el Distrito Federal  (actualmente </w:t>
      </w:r>
      <w:r w:rsidR="0018641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17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229.20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Escobedo al teléfono (55) 5276.85.30 ext. 103 o enviar un correo a </w:t>
      </w:r>
      <w:hyperlink r:id="rId22" w:history="1">
        <w:r w:rsidR="00D83787" w:rsidRPr="00212AE1">
          <w:rPr>
            <w:rStyle w:val="Hipervnculo"/>
            <w:rFonts w:ascii="Arial" w:hAnsi="Arial" w:cs="Arial"/>
            <w:b w:val="0"/>
            <w:sz w:val="18"/>
            <w:szCs w:val="18"/>
          </w:rPr>
          <w:t>administracion@cemefi.org</w:t>
        </w:r>
      </w:hyperlink>
      <w:r w:rsidR="00D83787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a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fin de dar cumplimiento a la legislación vigente para prevenir el lavado de dinero.</w:t>
      </w:r>
    </w:p>
    <w:p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t>Una vez realizado el pago es indispensable enviar el comprobante 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3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955B47">
        <w:rPr>
          <w:rStyle w:val="Hipervnculo"/>
          <w:rFonts w:ascii="Arial" w:hAnsi="Arial" w:cs="Arial"/>
          <w:b w:val="0"/>
          <w:sz w:val="18"/>
          <w:szCs w:val="18"/>
          <w:u w:val="none"/>
        </w:rPr>
        <w:t xml:space="preserve"> </w:t>
      </w:r>
      <w:r w:rsidR="00955B47" w:rsidRPr="00271F66">
        <w:rPr>
          <w:rStyle w:val="Hipervnculo"/>
          <w:rFonts w:ascii="Arial" w:hAnsi="Arial" w:cs="Arial"/>
          <w:b w:val="0"/>
          <w:color w:val="auto"/>
          <w:sz w:val="18"/>
          <w:szCs w:val="18"/>
          <w:u w:val="none"/>
        </w:rPr>
        <w:t>con copia a</w:t>
      </w:r>
      <w:r w:rsidR="00955B47">
        <w:rPr>
          <w:rStyle w:val="Hipervnculo"/>
          <w:rFonts w:ascii="Arial" w:hAnsi="Arial" w:cs="Arial"/>
          <w:b w:val="0"/>
          <w:sz w:val="18"/>
          <w:szCs w:val="18"/>
          <w:u w:val="none"/>
        </w:rPr>
        <w:t xml:space="preserve"> </w:t>
      </w:r>
      <w:r w:rsidR="00955B47" w:rsidRPr="00955B47">
        <w:rPr>
          <w:rStyle w:val="Hipervnculo"/>
          <w:rFonts w:ascii="Arial" w:hAnsi="Arial" w:cs="Arial"/>
          <w:b w:val="0"/>
          <w:sz w:val="18"/>
          <w:szCs w:val="18"/>
        </w:rPr>
        <w:t>liliana.geronimo@cemefi.org</w:t>
      </w:r>
    </w:p>
    <w:p w:rsidR="00C71BC0" w:rsidRDefault="00C71BC0" w:rsidP="00C71BC0"/>
    <w:p w:rsidR="00403686" w:rsidRPr="00C71BC0" w:rsidRDefault="00403686" w:rsidP="00C71BC0"/>
    <w:p w:rsidR="00403686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403686" w:rsidRDefault="00403686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</w:p>
    <w:p w:rsidR="00D83787" w:rsidRPr="00702D45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sz w:val="18"/>
          <w:szCs w:val="18"/>
          <w:lang w:val="es-MX"/>
        </w:rPr>
        <w:t>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D83787" w:rsidRPr="00702D45" w:rsidRDefault="00D83787" w:rsidP="00D83787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8803"/>
      </w:tblGrid>
      <w:tr w:rsidR="00D83787" w:rsidRPr="00702D45" w:rsidTr="00212AE1">
        <w:trPr>
          <w:trHeight w:val="1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212AE1" w:rsidRDefault="00D83787" w:rsidP="00386816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12AE1">
              <w:rPr>
                <w:rFonts w:ascii="Arial" w:hAnsi="Arial" w:cs="Arial"/>
                <w:b/>
                <w:sz w:val="22"/>
                <w:szCs w:val="18"/>
              </w:rPr>
              <w:t>Clave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212AE1" w:rsidRDefault="00D83787" w:rsidP="00386816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12AE1">
              <w:rPr>
                <w:rFonts w:ascii="Arial" w:hAnsi="Arial" w:cs="Arial"/>
                <w:b/>
                <w:sz w:val="22"/>
                <w:szCs w:val="18"/>
              </w:rPr>
              <w:t>Descripción</w:t>
            </w:r>
          </w:p>
        </w:tc>
      </w:tr>
      <w:tr w:rsidR="00D83787" w:rsidRPr="00702D45" w:rsidTr="00212AE1">
        <w:trPr>
          <w:trHeight w:val="17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01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02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03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04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05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06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08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28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29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99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Efectivo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Cheque nominativo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Transferencia electrónica de fondos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Tarjeta de crédito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Monedero electrónico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Dinero electrónico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Vales de despensa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Tarjeta de débito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Tarjeta de servicio</w:t>
            </w:r>
          </w:p>
          <w:p w:rsidR="00D83787" w:rsidRPr="00212AE1" w:rsidRDefault="00D83787" w:rsidP="00386816">
            <w:pPr>
              <w:rPr>
                <w:rFonts w:ascii="Arial" w:hAnsi="Arial" w:cs="Arial"/>
                <w:sz w:val="22"/>
                <w:szCs w:val="18"/>
              </w:rPr>
            </w:pPr>
            <w:r w:rsidRPr="00212AE1">
              <w:rPr>
                <w:rFonts w:ascii="Arial" w:hAnsi="Arial" w:cs="Arial"/>
                <w:sz w:val="22"/>
                <w:szCs w:val="18"/>
              </w:rPr>
              <w:t>Otros</w:t>
            </w:r>
          </w:p>
        </w:tc>
      </w:tr>
    </w:tbl>
    <w:p w:rsidR="00D83787" w:rsidRPr="00702D45" w:rsidRDefault="00D83787" w:rsidP="00D83787">
      <w:pPr>
        <w:rPr>
          <w:rFonts w:ascii="Arial" w:hAnsi="Arial" w:cs="Arial"/>
          <w:sz w:val="18"/>
          <w:szCs w:val="18"/>
        </w:rPr>
      </w:pPr>
    </w:p>
    <w:p w:rsidR="00D83787" w:rsidRPr="00702D45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Para mayor información relacionada a los trámites de pago, puede contactar</w:t>
      </w:r>
      <w:r w:rsidR="00511AE0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a Janet González y Liliana Gerónimo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al teléfono                                                                                      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                     (55) 527685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30 </w:t>
      </w:r>
      <w:r w:rsidR="00511AE0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en las extensiones 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154</w:t>
      </w:r>
      <w:r w:rsidR="00FC34F8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y 145</w:t>
      </w:r>
      <w:r w:rsidR="00511AE0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respectivamente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, en u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n horario de lunes a jueves de 07:30 a 17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: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00 y viernes de 07:30 a 13</w:t>
      </w:r>
      <w:r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:30 horas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.</w:t>
      </w:r>
    </w:p>
    <w:sectPr w:rsidR="00D83787" w:rsidRPr="00702D45" w:rsidSect="00CC5BE4">
      <w:headerReference w:type="default" r:id="rId24"/>
      <w:footerReference w:type="default" r:id="rId25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06" w:rsidRDefault="003F3106">
      <w:r>
        <w:separator/>
      </w:r>
    </w:p>
  </w:endnote>
  <w:endnote w:type="continuationSeparator" w:id="0">
    <w:p w:rsidR="003F3106" w:rsidRDefault="003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,Calibri,Times New Roman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DD" w:rsidRDefault="008612A9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Tulipán</w:t>
    </w:r>
    <w:r w:rsidR="003044DD"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No.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108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Col. Santa María La Ribera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C.P.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064</w:t>
    </w:r>
    <w:r w:rsidR="003044DD" w:rsidRPr="00BC0046">
      <w:rPr>
        <w:rFonts w:ascii="Verdana" w:hAnsi="Verdana" w:cs="Arial"/>
        <w:b w:val="0"/>
        <w:color w:val="000000"/>
        <w:sz w:val="14"/>
        <w:szCs w:val="14"/>
        <w:lang w:val="es-ES"/>
      </w:rPr>
      <w:t>00</w:t>
    </w:r>
    <w:r w:rsidR="00AF4C9F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3044DD"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Del. Cuauhtémoc, CDMX, México. Call Center Cemefi Tel. 41950807</w:t>
    </w:r>
  </w:p>
  <w:p w:rsidR="00BC0046" w:rsidRPr="00FC34F8" w:rsidRDefault="002B2BC6" w:rsidP="002B2BC6">
    <w:pPr>
      <w:pStyle w:val="Ttulo1"/>
      <w:tabs>
        <w:tab w:val="center" w:pos="5384"/>
        <w:tab w:val="left" w:pos="7440"/>
      </w:tabs>
      <w:jc w:val="left"/>
      <w:rPr>
        <w:rFonts w:ascii="Verdana" w:hAnsi="Verdana" w:cs="Arial"/>
        <w:b w:val="0"/>
        <w:sz w:val="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="008612A9" w:rsidRPr="0020183B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 /</w:t>
      </w:r>
    </w:hyperlink>
    <w:r w:rsidR="008612A9">
      <w:rPr>
        <w:rStyle w:val="Hipervnculo"/>
        <w:rFonts w:ascii="Verdana" w:hAnsi="Verdana" w:cs="Arial"/>
        <w:b w:val="0"/>
        <w:sz w:val="14"/>
        <w:szCs w:val="14"/>
        <w:lang w:val="es-ES"/>
      </w:rPr>
      <w:t xml:space="preserve"> </w:t>
    </w:r>
    <w:r w:rsidR="008612A9">
      <w:rPr>
        <w:rFonts w:ascii="Verdana" w:hAnsi="Verdana" w:cs="Arial"/>
        <w:b w:val="0"/>
        <w:color w:val="000000"/>
        <w:sz w:val="14"/>
        <w:szCs w:val="14"/>
        <w:lang w:val="es-ES"/>
      </w:rPr>
      <w:t>Tel. 5276 8530 ext. 146</w:t>
    </w:r>
    <w:r w:rsidR="00955B47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955B47" w:rsidRPr="00FC34F8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/ </w:t>
    </w:r>
    <w:r w:rsidR="00955B47" w:rsidRPr="00FC34F8">
      <w:rPr>
        <w:rStyle w:val="Hipervnculo"/>
        <w:rFonts w:ascii="Verdana" w:hAnsi="Verdana" w:cs="Arial"/>
        <w:b w:val="0"/>
        <w:sz w:val="14"/>
      </w:rPr>
      <w:t>emmanuel.milmo@cemefi.org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06" w:rsidRDefault="003F3106">
      <w:r>
        <w:separator/>
      </w:r>
    </w:p>
  </w:footnote>
  <w:footnote w:type="continuationSeparator" w:id="0">
    <w:p w:rsidR="003F3106" w:rsidRDefault="003F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87" w:rsidRPr="00390485" w:rsidRDefault="00FC34F8" w:rsidP="001857BD">
    <w:pPr>
      <w:autoSpaceDE w:val="0"/>
      <w:autoSpaceDN w:val="0"/>
      <w:adjustRightInd w:val="0"/>
      <w:ind w:right="-431" w:hanging="425"/>
      <w:jc w:val="center"/>
      <w:rPr>
        <w:sz w:val="18"/>
        <w:lang w:val="es-MX"/>
      </w:rPr>
    </w:pPr>
    <w:r w:rsidRPr="00390485">
      <w:rPr>
        <w:rFonts w:ascii="Arial" w:hAnsi="Arial" w:cs="Arial"/>
        <w:b/>
        <w:bCs/>
        <w:noProof/>
        <w:color w:val="000000"/>
        <w:sz w:val="24"/>
        <w:szCs w:val="28"/>
        <w:lang w:val="es-MX" w:eastAsia="es-MX"/>
      </w:rPr>
      <w:drawing>
        <wp:anchor distT="0" distB="0" distL="114300" distR="114300" simplePos="0" relativeHeight="251656192" behindDoc="1" locked="0" layoutInCell="1" allowOverlap="1" wp14:anchorId="359F1E54" wp14:editId="345B51EF">
          <wp:simplePos x="0" y="0"/>
          <wp:positionH relativeFrom="column">
            <wp:posOffset>-258445</wp:posOffset>
          </wp:positionH>
          <wp:positionV relativeFrom="paragraph">
            <wp:posOffset>-184785</wp:posOffset>
          </wp:positionV>
          <wp:extent cx="1009650" cy="622300"/>
          <wp:effectExtent l="0" t="0" r="0" b="6350"/>
          <wp:wrapThrough wrapText="bothSides">
            <wp:wrapPolygon edited="0">
              <wp:start x="0" y="0"/>
              <wp:lineTo x="0" y="21159"/>
              <wp:lineTo x="21192" y="21159"/>
              <wp:lineTo x="2119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2A9" w:rsidRPr="00390485">
      <w:rPr>
        <w:noProof/>
        <w:sz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2E631A5D" wp14:editId="2AF721C7">
          <wp:simplePos x="0" y="0"/>
          <wp:positionH relativeFrom="column">
            <wp:posOffset>5970905</wp:posOffset>
          </wp:positionH>
          <wp:positionV relativeFrom="paragraph">
            <wp:posOffset>-218440</wp:posOffset>
          </wp:positionV>
          <wp:extent cx="1295400" cy="538480"/>
          <wp:effectExtent l="0" t="0" r="0" b="0"/>
          <wp:wrapThrough wrapText="bothSides">
            <wp:wrapPolygon edited="0">
              <wp:start x="5400" y="0"/>
              <wp:lineTo x="3494" y="764"/>
              <wp:lineTo x="0" y="9170"/>
              <wp:lineTo x="0" y="17575"/>
              <wp:lineTo x="635" y="20632"/>
              <wp:lineTo x="1588" y="20632"/>
              <wp:lineTo x="5400" y="20632"/>
              <wp:lineTo x="21282" y="17575"/>
              <wp:lineTo x="21282" y="7642"/>
              <wp:lineTo x="17788" y="4585"/>
              <wp:lineTo x="8894" y="0"/>
              <wp:lineTo x="5400" y="0"/>
            </wp:wrapPolygon>
          </wp:wrapThrough>
          <wp:docPr id="4" name="Imagen 4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2954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787" w:rsidRPr="00390485">
      <w:rPr>
        <w:rFonts w:asciiTheme="minorHAnsi" w:hAnsiTheme="minorHAnsi" w:cs="Aharoni"/>
        <w:b/>
        <w:sz w:val="32"/>
      </w:rPr>
      <w:t xml:space="preserve">Formato de Registro                                                                                        </w:t>
    </w:r>
    <w:r w:rsidR="008612A9" w:rsidRPr="00390485">
      <w:rPr>
        <w:rFonts w:asciiTheme="minorHAnsi" w:hAnsiTheme="minorHAnsi" w:cs="Aharoni"/>
        <w:b/>
        <w:sz w:val="32"/>
      </w:rPr>
      <w:t xml:space="preserve">Distintivo Entidad </w:t>
    </w:r>
    <w:r w:rsidRPr="00390485">
      <w:rPr>
        <w:rFonts w:asciiTheme="minorHAnsi" w:hAnsiTheme="minorHAnsi" w:cs="Aharoni"/>
        <w:b/>
        <w:sz w:val="32"/>
      </w:rPr>
      <w:t>u Organismo Promotor</w:t>
    </w:r>
    <w:r w:rsidR="008612A9" w:rsidRPr="00390485">
      <w:rPr>
        <w:rFonts w:asciiTheme="minorHAnsi" w:hAnsiTheme="minorHAnsi" w:cs="Aharoni"/>
        <w:b/>
        <w:sz w:val="32"/>
      </w:rPr>
      <w:t xml:space="preserve"> de la RSE 2018</w:t>
    </w:r>
  </w:p>
  <w:p w:rsidR="00D83787" w:rsidRPr="00390485" w:rsidRDefault="00D83787" w:rsidP="001857BD">
    <w:pPr>
      <w:autoSpaceDE w:val="0"/>
      <w:autoSpaceDN w:val="0"/>
      <w:adjustRightInd w:val="0"/>
      <w:ind w:right="-431" w:hanging="425"/>
      <w:jc w:val="center"/>
      <w:rPr>
        <w:rFonts w:ascii="Arial" w:hAnsi="Arial" w:cs="Arial"/>
        <w:b/>
        <w:bCs/>
        <w:noProof/>
        <w:color w:val="EEECE1" w:themeColor="background2"/>
        <w:sz w:val="52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390485">
      <w:rPr>
        <w:rFonts w:asciiTheme="minorHAnsi" w:hAnsiTheme="minorHAnsi" w:cs="Aharoni"/>
        <w:b/>
        <w:sz w:val="32"/>
      </w:rPr>
      <w:t>Programa de Responsabilidad Social Empresarial</w:t>
    </w:r>
  </w:p>
  <w:p w:rsidR="00B002B7" w:rsidRPr="00B002B7" w:rsidRDefault="00B002B7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5"/>
    <w:rsid w:val="00001B34"/>
    <w:rsid w:val="000035BA"/>
    <w:rsid w:val="00005D10"/>
    <w:rsid w:val="00006049"/>
    <w:rsid w:val="0000669D"/>
    <w:rsid w:val="00007908"/>
    <w:rsid w:val="0001319F"/>
    <w:rsid w:val="000274E6"/>
    <w:rsid w:val="00027CD6"/>
    <w:rsid w:val="00032199"/>
    <w:rsid w:val="00032543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2085"/>
    <w:rsid w:val="000855C8"/>
    <w:rsid w:val="000A2C8D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57BD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6BE9"/>
    <w:rsid w:val="001F6025"/>
    <w:rsid w:val="001F6751"/>
    <w:rsid w:val="001F7FE7"/>
    <w:rsid w:val="00202D4A"/>
    <w:rsid w:val="0020471C"/>
    <w:rsid w:val="00210478"/>
    <w:rsid w:val="00212AE1"/>
    <w:rsid w:val="0022139F"/>
    <w:rsid w:val="00221993"/>
    <w:rsid w:val="00226B8A"/>
    <w:rsid w:val="00227607"/>
    <w:rsid w:val="00235947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1F66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E1CBC"/>
    <w:rsid w:val="002F46C8"/>
    <w:rsid w:val="002F7B16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7101E"/>
    <w:rsid w:val="0038294C"/>
    <w:rsid w:val="00383546"/>
    <w:rsid w:val="0038613A"/>
    <w:rsid w:val="00387F49"/>
    <w:rsid w:val="00390485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3F3106"/>
    <w:rsid w:val="0040005A"/>
    <w:rsid w:val="004021B5"/>
    <w:rsid w:val="00403686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13B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1AE0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7797"/>
    <w:rsid w:val="005663A5"/>
    <w:rsid w:val="0057350F"/>
    <w:rsid w:val="005920D6"/>
    <w:rsid w:val="00593239"/>
    <w:rsid w:val="00595179"/>
    <w:rsid w:val="005A1A88"/>
    <w:rsid w:val="005A6231"/>
    <w:rsid w:val="005B1C12"/>
    <w:rsid w:val="005B418F"/>
    <w:rsid w:val="005B7BC6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B0E14"/>
    <w:rsid w:val="006B344D"/>
    <w:rsid w:val="006C0A51"/>
    <w:rsid w:val="006C0D07"/>
    <w:rsid w:val="006C1562"/>
    <w:rsid w:val="006C44A8"/>
    <w:rsid w:val="006D1109"/>
    <w:rsid w:val="006D2841"/>
    <w:rsid w:val="006D4C29"/>
    <w:rsid w:val="006D51F0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5118F"/>
    <w:rsid w:val="00853B62"/>
    <w:rsid w:val="008612A9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11300"/>
    <w:rsid w:val="0091181C"/>
    <w:rsid w:val="00922AA1"/>
    <w:rsid w:val="00922D00"/>
    <w:rsid w:val="00924E0D"/>
    <w:rsid w:val="009336FF"/>
    <w:rsid w:val="00933BF0"/>
    <w:rsid w:val="00944B41"/>
    <w:rsid w:val="00946C10"/>
    <w:rsid w:val="00947ED3"/>
    <w:rsid w:val="00955B47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269EB"/>
    <w:rsid w:val="00A335A6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6391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300EE"/>
    <w:rsid w:val="00B31E2A"/>
    <w:rsid w:val="00B37CE4"/>
    <w:rsid w:val="00B41022"/>
    <w:rsid w:val="00B45551"/>
    <w:rsid w:val="00B462F5"/>
    <w:rsid w:val="00B52CD7"/>
    <w:rsid w:val="00B664AE"/>
    <w:rsid w:val="00B66AA8"/>
    <w:rsid w:val="00B67A51"/>
    <w:rsid w:val="00B80D3B"/>
    <w:rsid w:val="00B81025"/>
    <w:rsid w:val="00B82368"/>
    <w:rsid w:val="00B82E0E"/>
    <w:rsid w:val="00B91C5E"/>
    <w:rsid w:val="00B95476"/>
    <w:rsid w:val="00B97E63"/>
    <w:rsid w:val="00BA148F"/>
    <w:rsid w:val="00BA2C00"/>
    <w:rsid w:val="00BB2EA7"/>
    <w:rsid w:val="00BB62CB"/>
    <w:rsid w:val="00BB6A7D"/>
    <w:rsid w:val="00BC0046"/>
    <w:rsid w:val="00BC0D05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219E4"/>
    <w:rsid w:val="00C266DA"/>
    <w:rsid w:val="00C268F9"/>
    <w:rsid w:val="00C3754F"/>
    <w:rsid w:val="00C45E66"/>
    <w:rsid w:val="00C51129"/>
    <w:rsid w:val="00C64663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358C"/>
    <w:rsid w:val="00D377EF"/>
    <w:rsid w:val="00D40B33"/>
    <w:rsid w:val="00D54F5B"/>
    <w:rsid w:val="00D56B93"/>
    <w:rsid w:val="00D61872"/>
    <w:rsid w:val="00D63406"/>
    <w:rsid w:val="00D636F0"/>
    <w:rsid w:val="00D664E4"/>
    <w:rsid w:val="00D71EA7"/>
    <w:rsid w:val="00D83787"/>
    <w:rsid w:val="00D83D46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3136C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D59C7"/>
    <w:rsid w:val="00ED656E"/>
    <w:rsid w:val="00EE4CFC"/>
    <w:rsid w:val="00EF5694"/>
    <w:rsid w:val="00F07CC0"/>
    <w:rsid w:val="00F13737"/>
    <w:rsid w:val="00F2118B"/>
    <w:rsid w:val="00F2771C"/>
    <w:rsid w:val="00F31672"/>
    <w:rsid w:val="00F331FE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B3E5C"/>
    <w:rsid w:val="00FB5664"/>
    <w:rsid w:val="00FC34F8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4A85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55A0A3-969A-4A85-9A6C-749A84A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955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milmo@cemefi.org" TargetMode="External"/><Relationship Id="rId13" Type="http://schemas.openxmlformats.org/officeDocument/2006/relationships/hyperlink" Target="mailto:emmanuel.milmo@cemefi.or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obros@cemefi.org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nuel.milmo@cemefi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cobros@cemefi.org" TargetMode="External"/><Relationship Id="rId10" Type="http://schemas.openxmlformats.org/officeDocument/2006/relationships/hyperlink" Target="mailto:emmanuel.milmo@cemefi.org" TargetMode="External"/><Relationship Id="rId19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hyperlink" Target="mailto:administracion@cemefi.or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%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E5A2-C8E4-43CB-A2BF-D2F80A38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8566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Aaron Diaz</cp:lastModifiedBy>
  <cp:revision>9</cp:revision>
  <cp:lastPrinted>2017-07-24T21:32:00Z</cp:lastPrinted>
  <dcterms:created xsi:type="dcterms:W3CDTF">2017-07-17T16:03:00Z</dcterms:created>
  <dcterms:modified xsi:type="dcterms:W3CDTF">2017-10-18T20:06:00Z</dcterms:modified>
</cp:coreProperties>
</file>